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B" w:rsidRPr="0085097B" w:rsidRDefault="0085097B" w:rsidP="0085097B">
      <w:pPr>
        <w:spacing w:before="600" w:after="600" w:line="720" w:lineRule="atLeast"/>
        <w:outlineLvl w:val="0"/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</w:rPr>
      </w:pPr>
      <w:r w:rsidRPr="0085097B"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</w:rPr>
        <w:t>Как обеспечить безопасность детей в интернете</w:t>
      </w:r>
    </w:p>
    <w:p w:rsidR="0085097B" w:rsidRPr="0085097B" w:rsidRDefault="0085097B" w:rsidP="0085097B">
      <w:pPr>
        <w:spacing w:after="240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</w:rPr>
        <w:t>Рекомендации партнеров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</w:rPr>
        <w:t>Google: Мы сотрудничаем с российскими и международными организациями, которые занимаются проблемами детской безопасности в Интернете. В этом разделе представлены практические рекомендации о том, как помочь юным пользователям оставаться в безопасности в киберпространстве и избежать существующих рисков. </w:t>
      </w:r>
    </w:p>
    <w:p w:rsidR="0085097B" w:rsidRPr="0085097B" w:rsidRDefault="0085097B" w:rsidP="0085097B">
      <w:pPr>
        <w:numPr>
          <w:ilvl w:val="0"/>
          <w:numId w:val="1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Нежелательный контент</w:t>
      </w:r>
    </w:p>
    <w:p w:rsidR="0085097B" w:rsidRPr="0085097B" w:rsidRDefault="0085097B" w:rsidP="0085097B">
      <w:pPr>
        <w:numPr>
          <w:ilvl w:val="0"/>
          <w:numId w:val="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Интернет-знакомства</w:t>
      </w:r>
    </w:p>
    <w:p w:rsidR="0085097B" w:rsidRPr="0085097B" w:rsidRDefault="0085097B" w:rsidP="0085097B">
      <w:pPr>
        <w:numPr>
          <w:ilvl w:val="0"/>
          <w:numId w:val="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Кибербуллинг</w:t>
      </w:r>
    </w:p>
    <w:p w:rsidR="0085097B" w:rsidRPr="0085097B" w:rsidRDefault="0085097B" w:rsidP="0085097B">
      <w:pPr>
        <w:numPr>
          <w:ilvl w:val="0"/>
          <w:numId w:val="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Кибермошенничество</w:t>
      </w:r>
    </w:p>
    <w:p w:rsidR="0085097B" w:rsidRPr="0085097B" w:rsidRDefault="0085097B" w:rsidP="0085097B">
      <w:pPr>
        <w:numPr>
          <w:ilvl w:val="0"/>
          <w:numId w:val="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Интернет- и игровая зависимость</w:t>
      </w:r>
    </w:p>
    <w:p w:rsidR="0085097B" w:rsidRPr="0085097B" w:rsidRDefault="0085097B" w:rsidP="0085097B">
      <w:pPr>
        <w:numPr>
          <w:ilvl w:val="0"/>
          <w:numId w:val="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Вредоносные программы</w:t>
      </w:r>
    </w:p>
    <w:p w:rsidR="0085097B" w:rsidRPr="0085097B" w:rsidRDefault="0085097B" w:rsidP="0085097B">
      <w:pPr>
        <w:numPr>
          <w:ilvl w:val="0"/>
          <w:numId w:val="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Что делать, если ребенок все же столкнулся с какими-либо рисками</w:t>
      </w:r>
    </w:p>
    <w:p w:rsidR="0085097B" w:rsidRPr="0085097B" w:rsidRDefault="0085097B" w:rsidP="0085097B">
      <w:pPr>
        <w:numPr>
          <w:ilvl w:val="0"/>
          <w:numId w:val="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Линия помощи “Дети Онлайн”</w:t>
      </w:r>
    </w:p>
    <w:p w:rsidR="0085097B" w:rsidRPr="0085097B" w:rsidRDefault="0085097B" w:rsidP="0085097B">
      <w:pPr>
        <w:numPr>
          <w:ilvl w:val="0"/>
          <w:numId w:val="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Как защитить ребенка от нежелательного контента в Интернете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</w:rPr>
        <w:t>Контентные риски 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Как помочь ребенку избежать столкновения с нежелательным контентом: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2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Приучите ребенка советоваться со взрослыми и немедленно сообщать о появлении нежелательной информации подобного рода;</w:t>
      </w:r>
    </w:p>
    <w:p w:rsidR="0085097B" w:rsidRPr="0085097B" w:rsidRDefault="0085097B" w:rsidP="0085097B">
      <w:pPr>
        <w:numPr>
          <w:ilvl w:val="0"/>
          <w:numId w:val="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85097B" w:rsidRPr="0085097B" w:rsidRDefault="0085097B" w:rsidP="0085097B">
      <w:pPr>
        <w:numPr>
          <w:ilvl w:val="0"/>
          <w:numId w:val="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Старайтесь спрашивать ребенка об увиденном в Интернете. Зачастую, открыв один сайт, ребенок захочет познакомиться и с другими подобными ресурсами;</w:t>
      </w:r>
    </w:p>
    <w:p w:rsidR="0085097B" w:rsidRPr="0085097B" w:rsidRDefault="0085097B" w:rsidP="0085097B">
      <w:pPr>
        <w:numPr>
          <w:ilvl w:val="0"/>
          <w:numId w:val="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Включите программы родительского контроля и безопасного поиска, которые помогут оградить ребенка от нежелательного контента;</w:t>
      </w:r>
    </w:p>
    <w:p w:rsidR="0085097B" w:rsidRPr="0085097B" w:rsidRDefault="0085097B" w:rsidP="0085097B">
      <w:pPr>
        <w:numPr>
          <w:ilvl w:val="0"/>
          <w:numId w:val="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lastRenderedPageBreak/>
        <w:t>Постоянно объясняйте ребенку правила безопасности в Сети;</w:t>
      </w:r>
    </w:p>
    <w:p w:rsidR="0085097B" w:rsidRPr="0085097B" w:rsidRDefault="0085097B" w:rsidP="0085097B">
      <w:pPr>
        <w:spacing w:after="24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</w:rPr>
        <w:t>Тем не менее 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контента. </w:t>
      </w:r>
    </w:p>
    <w:p w:rsidR="0085097B" w:rsidRPr="0085097B" w:rsidRDefault="0085097B" w:rsidP="0085097B">
      <w:pPr>
        <w:numPr>
          <w:ilvl w:val="0"/>
          <w:numId w:val="3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Используйте специальные настройки безопасности (инструменты родительского контроля, настройки безопасного поиска и другое).</w:t>
      </w:r>
    </w:p>
    <w:p w:rsidR="0085097B" w:rsidRPr="0085097B" w:rsidRDefault="0085097B" w:rsidP="0085097B">
      <w:pPr>
        <w:numPr>
          <w:ilvl w:val="0"/>
          <w:numId w:val="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Выработайте «семейные правила» использования Интернета. Ориентируясь на них, ребенок будет знать, как поступать при столкновении с негативным контентом.</w:t>
      </w:r>
    </w:p>
    <w:p w:rsidR="0085097B" w:rsidRPr="0085097B" w:rsidRDefault="0085097B" w:rsidP="0085097B">
      <w:pPr>
        <w:numPr>
          <w:ilvl w:val="0"/>
          <w:numId w:val="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Как научить ребенка быть осторожным при знакомстве с новыми людьми в Интернете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</w:rPr>
        <w:t>Общение в Интернете может повлечь за собой коммуникационные риски, такие как незаконные контакты (например, груминг), киберпреследования, кибербуллинг и др.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</w:rPr>
        <w:t>Даже если у большинства пользователей чат-систем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«груминг»,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привате»), злоумышленник входит в доверие к ребенку, пытается узнать личную информацию и договориться о встрече.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</w:rPr>
        <w:t>Предупреждение груминга: </w:t>
      </w:r>
    </w:p>
    <w:p w:rsidR="0085097B" w:rsidRPr="0085097B" w:rsidRDefault="0085097B" w:rsidP="0085097B">
      <w:pPr>
        <w:numPr>
          <w:ilvl w:val="0"/>
          <w:numId w:val="4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85097B" w:rsidRPr="0085097B" w:rsidRDefault="0085097B" w:rsidP="0085097B">
      <w:pPr>
        <w:numPr>
          <w:ilvl w:val="0"/>
          <w:numId w:val="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интернет-знакомым свои фотографии;</w:t>
      </w:r>
    </w:p>
    <w:p w:rsidR="0085097B" w:rsidRPr="0085097B" w:rsidRDefault="0085097B" w:rsidP="0085097B">
      <w:pPr>
        <w:numPr>
          <w:ilvl w:val="0"/>
          <w:numId w:val="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85097B" w:rsidRPr="0085097B" w:rsidRDefault="0085097B" w:rsidP="0085097B">
      <w:pPr>
        <w:numPr>
          <w:ilvl w:val="0"/>
          <w:numId w:val="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интернет-другом, следует настоять на сопровождении ребенка на эту встречу;</w:t>
      </w:r>
    </w:p>
    <w:p w:rsidR="0085097B" w:rsidRPr="0085097B" w:rsidRDefault="0085097B" w:rsidP="0085097B">
      <w:pPr>
        <w:numPr>
          <w:ilvl w:val="0"/>
          <w:numId w:val="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Интересуйтесь тем, куда и с кем ходит ваш ребенок.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lastRenderedPageBreak/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Объясните ребенку основные правила поведения в Сети: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5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85097B" w:rsidRPr="0085097B" w:rsidRDefault="0085097B" w:rsidP="0085097B">
      <w:pPr>
        <w:numPr>
          <w:ilvl w:val="0"/>
          <w:numId w:val="5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Если интернет-общение становится негативным – такое общение следует прервать и не возобновлять.</w:t>
      </w:r>
    </w:p>
    <w:p w:rsidR="0085097B" w:rsidRPr="0085097B" w:rsidRDefault="0085097B" w:rsidP="0085097B">
      <w:pPr>
        <w:spacing w:after="24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Как избежать кибербуллинга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</w:rPr>
        <w:t>Кибербуллинг –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Предупреждение кибербуллинга: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6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85097B" w:rsidRPr="0085097B" w:rsidRDefault="0085097B" w:rsidP="0085097B">
      <w:pPr>
        <w:numPr>
          <w:ilvl w:val="0"/>
          <w:numId w:val="6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85097B" w:rsidRPr="0085097B" w:rsidRDefault="0085097B" w:rsidP="0085097B">
      <w:pPr>
        <w:numPr>
          <w:ilvl w:val="0"/>
          <w:numId w:val="6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Если ребенок стал жертвой буллинга,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85097B" w:rsidRPr="0085097B" w:rsidRDefault="0085097B" w:rsidP="0085097B">
      <w:pPr>
        <w:numPr>
          <w:ilvl w:val="0"/>
          <w:numId w:val="6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Объясните детям, что нельзя использовать Сеть для хулиганства, распространения сплетен или угроз;</w:t>
      </w:r>
    </w:p>
    <w:p w:rsidR="0085097B" w:rsidRPr="0085097B" w:rsidRDefault="0085097B" w:rsidP="0085097B">
      <w:pPr>
        <w:numPr>
          <w:ilvl w:val="0"/>
          <w:numId w:val="6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Как защититься от кибербуллинга: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7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85097B" w:rsidRPr="0085097B" w:rsidRDefault="0085097B" w:rsidP="0085097B">
      <w:pPr>
        <w:numPr>
          <w:ilvl w:val="0"/>
          <w:numId w:val="7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Если по электронной почте или другим э-каналам кто-то направляет ребенку угрозы и оскорбления – лучше всего сменить электронные контакты (завести новый email, Skype, ICQ, новый номер мобильного телефона).</w:t>
      </w:r>
    </w:p>
    <w:p w:rsidR="0085097B" w:rsidRPr="0085097B" w:rsidRDefault="0085097B" w:rsidP="0085097B">
      <w:pPr>
        <w:numPr>
          <w:ilvl w:val="0"/>
          <w:numId w:val="7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 xml:space="preserve">Если кто-то выложил в Интернете сцену киберунижения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lastRenderedPageBreak/>
        <w:t>вовремя заметить грозящую ребенку опасность и тем более не всегда знают, как ее предотвратить.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Вот на что следует обращать внимание родителям, чтобы вовремя заметить, что ребенок стал жертвой кибербуллинга: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8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85097B" w:rsidRPr="0085097B" w:rsidRDefault="0085097B" w:rsidP="0085097B">
      <w:pPr>
        <w:numPr>
          <w:ilvl w:val="0"/>
          <w:numId w:val="8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85097B" w:rsidRPr="0085097B" w:rsidRDefault="0085097B" w:rsidP="0085097B">
      <w:pPr>
        <w:numPr>
          <w:ilvl w:val="0"/>
          <w:numId w:val="8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85097B" w:rsidRPr="0085097B" w:rsidRDefault="0085097B" w:rsidP="0085097B">
      <w:pPr>
        <w:numPr>
          <w:ilvl w:val="0"/>
          <w:numId w:val="8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Как научить ребенка быть осторожным в Сети и не стать жертвой интернет-мошенников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</w:rPr>
        <w:t>Кибермошенничество – один из видов киберпреступления,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Предупреждение кибермошенничества: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Прежде чем совершить покупку в интернет-магазине,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Ознакомьтесь с отзывами покупателей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Проверьте реквизиты и название юридического лица – владельца магазина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Уточните, как долго существует магазин. Посмотреть можно в поисковике или по дате регистрации домена (сервис WhoIs)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lastRenderedPageBreak/>
        <w:t>Поинтересуйтесь, выдает ли магазин кассовый чек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Сравните цены в разных интернет-магазинах.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Позвоните в справочную магазина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Обратите внимание на правила интернет-магазина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Выясните, сколько точно вам придется заплатить</w:t>
      </w:r>
    </w:p>
    <w:p w:rsidR="0085097B" w:rsidRPr="0085097B" w:rsidRDefault="0085097B" w:rsidP="0085097B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Объясните ребенку, что нельзя отправлять слишком много информации о себе при совершении интернет-покупок: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пин-коды. Если кто-то запрашивает подобные данные, будьте бдительны – скорее всего, это мошенники.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Как распознать интернет- и игровую зависимость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</w:rPr>
        <w:t>Сегодня в России все более актуальны проблемы так называемой «интернет-зависимости» (синонимы: интернет-аддикция, виртуальная аддикция) и зависимости от компьютерных игр («геймерство»).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Как выявить признаки интернет-зависимости у ребенка: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10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85097B" w:rsidRPr="0085097B" w:rsidRDefault="0085097B" w:rsidP="0085097B">
      <w:pPr>
        <w:numPr>
          <w:ilvl w:val="0"/>
          <w:numId w:val="10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85097B" w:rsidRPr="0085097B" w:rsidRDefault="0085097B" w:rsidP="0085097B">
      <w:pPr>
        <w:numPr>
          <w:ilvl w:val="0"/>
          <w:numId w:val="10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Если вы обнаружили возможные симптомы интернет-зависимости у своего ребенка, необходимо придерживаться следующего алгоритма действий: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Постарайтесь наладить контакт с ребенком. Узнайте, что ему интересно, что его беспокоит и так далее.</w:t>
      </w:r>
    </w:p>
    <w:p w:rsidR="0085097B" w:rsidRPr="0085097B" w:rsidRDefault="0085097B" w:rsidP="0085097B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lastRenderedPageBreak/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85097B" w:rsidRPr="0085097B" w:rsidRDefault="0085097B" w:rsidP="0085097B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85097B" w:rsidRPr="0085097B" w:rsidRDefault="0085097B" w:rsidP="0085097B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85097B" w:rsidRPr="0085097B" w:rsidRDefault="0085097B" w:rsidP="0085097B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Предложите своему ребенку заняться чем-то вместе, постарайтесь его чем-то увлечь. Попробуйте перенести кибердеятельность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85097B" w:rsidRPr="0085097B" w:rsidRDefault="0085097B" w:rsidP="0085097B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Дети с интернет-зависимостью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интернет-сообщества.</w:t>
      </w:r>
    </w:p>
    <w:p w:rsidR="0085097B" w:rsidRPr="0085097B" w:rsidRDefault="0085097B" w:rsidP="0085097B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В случае серьезных проблем обратитесь за помощью к специалисту.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Как научить ребенка не загружать на компьютер вредоносные программы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Предупреждение столкновения с вредоносными программами: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12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85097B" w:rsidRPr="0085097B" w:rsidRDefault="0085097B" w:rsidP="0085097B">
      <w:pPr>
        <w:numPr>
          <w:ilvl w:val="0"/>
          <w:numId w:val="1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85097B" w:rsidRPr="0085097B" w:rsidRDefault="0085097B" w:rsidP="0085097B">
      <w:pPr>
        <w:numPr>
          <w:ilvl w:val="0"/>
          <w:numId w:val="1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lastRenderedPageBreak/>
        <w:t>Объясните ребенку, как важно использовать только проверенные информационные ресурсы и не скачивать нелицензионный контент.</w:t>
      </w:r>
    </w:p>
    <w:p w:rsidR="0085097B" w:rsidRPr="0085097B" w:rsidRDefault="0085097B" w:rsidP="0085097B">
      <w:pPr>
        <w:numPr>
          <w:ilvl w:val="0"/>
          <w:numId w:val="1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Периодически старайтесь полностью проверять свои домашние компьютеры.</w:t>
      </w:r>
    </w:p>
    <w:p w:rsidR="0085097B" w:rsidRPr="0085097B" w:rsidRDefault="0085097B" w:rsidP="0085097B">
      <w:pPr>
        <w:numPr>
          <w:ilvl w:val="0"/>
          <w:numId w:val="1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Делайте резервную копию важных данных.</w:t>
      </w:r>
    </w:p>
    <w:p w:rsidR="0085097B" w:rsidRPr="0085097B" w:rsidRDefault="0085097B" w:rsidP="0085097B">
      <w:pPr>
        <w:numPr>
          <w:ilvl w:val="0"/>
          <w:numId w:val="1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85097B" w:rsidRPr="0085097B" w:rsidRDefault="0085097B" w:rsidP="008509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Что делать, если ребенок все же столкнулся с какими-либо рисками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</w:p>
    <w:p w:rsidR="0085097B" w:rsidRPr="0085097B" w:rsidRDefault="0085097B" w:rsidP="0085097B">
      <w:pPr>
        <w:numPr>
          <w:ilvl w:val="0"/>
          <w:numId w:val="13"/>
        </w:numPr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85097B" w:rsidRPr="0085097B" w:rsidRDefault="0085097B" w:rsidP="0085097B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85097B" w:rsidRPr="0085097B" w:rsidRDefault="0085097B" w:rsidP="0085097B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интернет-мошенничества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</w:p>
    <w:p w:rsidR="0085097B" w:rsidRPr="0085097B" w:rsidRDefault="0085097B" w:rsidP="0085097B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85097B" w:rsidRPr="0085097B" w:rsidRDefault="0085097B" w:rsidP="0085097B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85097B" w:rsidRPr="0085097B" w:rsidRDefault="0085097B" w:rsidP="0085097B">
      <w:pPr>
        <w:numPr>
          <w:ilvl w:val="0"/>
          <w:numId w:val="13"/>
        </w:numPr>
        <w:spacing w:before="144" w:line="315" w:lineRule="atLeast"/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</w:pP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 служб и организаций (МВД, МЧС, Сестры и другие)</w:t>
      </w:r>
    </w:p>
    <w:p w:rsidR="004560A0" w:rsidRDefault="0085097B" w:rsidP="0085097B"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b/>
          <w:bCs/>
          <w:color w:val="3C444D"/>
          <w:sz w:val="21"/>
        </w:rPr>
        <w:t>Линия помощи “Дети Онлайн”</w:t>
      </w:r>
      <w:r w:rsidRPr="0085097B">
        <w:rPr>
          <w:rFonts w:ascii="Arial" w:eastAsia="Times New Roman" w:hAnsi="Arial" w:cs="Arial"/>
          <w:color w:val="3C444D"/>
          <w:sz w:val="21"/>
        </w:rPr>
        <w:t> </w:t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br/>
      </w:r>
      <w:r w:rsidRPr="0085097B">
        <w:rPr>
          <w:rFonts w:ascii="Arial" w:eastAsia="Times New Roman" w:hAnsi="Arial" w:cs="Arial"/>
          <w:color w:val="3C444D"/>
          <w:sz w:val="21"/>
          <w:szCs w:val="21"/>
          <w:shd w:val="clear" w:color="auto" w:fill="FFFFFF"/>
        </w:rPr>
        <w:lastRenderedPageBreak/>
        <w:br/>
      </w:r>
      <w:r w:rsidRPr="0085097B">
        <w:rPr>
          <w:rFonts w:ascii="Arial" w:eastAsia="Times New Roman" w:hAnsi="Arial" w:cs="Arial"/>
          <w:color w:val="3C444D"/>
          <w:sz w:val="21"/>
        </w:rPr>
        <w:t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Онлайн”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sectPr w:rsidR="0045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32A"/>
    <w:multiLevelType w:val="multilevel"/>
    <w:tmpl w:val="BEC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95180"/>
    <w:multiLevelType w:val="multilevel"/>
    <w:tmpl w:val="E63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3810B7"/>
    <w:multiLevelType w:val="multilevel"/>
    <w:tmpl w:val="EA3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E76A8"/>
    <w:multiLevelType w:val="multilevel"/>
    <w:tmpl w:val="C6C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64EAD"/>
    <w:multiLevelType w:val="multilevel"/>
    <w:tmpl w:val="FB5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731032"/>
    <w:multiLevelType w:val="multilevel"/>
    <w:tmpl w:val="EF3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6B0711"/>
    <w:multiLevelType w:val="multilevel"/>
    <w:tmpl w:val="BE2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6598B"/>
    <w:multiLevelType w:val="multilevel"/>
    <w:tmpl w:val="CF1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F31101"/>
    <w:multiLevelType w:val="multilevel"/>
    <w:tmpl w:val="24B8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195AC1"/>
    <w:multiLevelType w:val="multilevel"/>
    <w:tmpl w:val="BA7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0D47C5"/>
    <w:multiLevelType w:val="multilevel"/>
    <w:tmpl w:val="4B7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0E66A8"/>
    <w:multiLevelType w:val="multilevel"/>
    <w:tmpl w:val="3280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6B7328"/>
    <w:multiLevelType w:val="multilevel"/>
    <w:tmpl w:val="5026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97B"/>
    <w:rsid w:val="004560A0"/>
    <w:rsid w:val="0085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sualeditortext">
    <w:name w:val="visual_editor_text"/>
    <w:basedOn w:val="a0"/>
    <w:rsid w:val="0085097B"/>
  </w:style>
  <w:style w:type="character" w:customStyle="1" w:styleId="apple-converted-space">
    <w:name w:val="apple-converted-space"/>
    <w:basedOn w:val="a0"/>
    <w:rsid w:val="0085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97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14079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2017-03-01T06:42:00Z</dcterms:created>
  <dcterms:modified xsi:type="dcterms:W3CDTF">2017-03-01T06:42:00Z</dcterms:modified>
</cp:coreProperties>
</file>